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8"/>
          <w:szCs w:val="28"/>
          <w:rtl w:val="0"/>
        </w:rPr>
        <w:t xml:space="preserve">VICTORIA RANCH HOMES, INC.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To Whom it may concern,</w:t>
      </w:r>
    </w:p>
    <w:p w:rsidR="00000000" w:rsidDel="00000000" w:rsidP="00000000" w:rsidRDefault="00000000" w:rsidRPr="00000000">
      <w:pPr>
        <w:contextualSpacing w:val="0"/>
      </w:pPr>
      <w:r w:rsidDel="00000000" w:rsidR="00000000" w:rsidRPr="00000000">
        <w:rPr>
          <w:b w:val="1"/>
          <w:sz w:val="28"/>
          <w:szCs w:val="28"/>
          <w:rtl w:val="0"/>
        </w:rPr>
        <w:t xml:space="preserve">Victoria Homes is having a homeowner’s appreciation block party Saturday May 21, 2016 between 6pm and 10pm on the cul de sac of 185 Sylvia Court in Imperial.  There will be a live band playing until 10pm.  Victoria Homes will be providing alcohol for the event and NO ABC license is needed for private – invitation only event.  The Imperial Chamber of Commerce will be serving, checking ID’s and giving wristbands.</w:t>
      </w:r>
    </w:p>
    <w:p w:rsidR="00000000" w:rsidDel="00000000" w:rsidP="00000000" w:rsidRDefault="00000000" w:rsidRPr="00000000">
      <w:pPr>
        <w:contextualSpacing w:val="0"/>
      </w:pPr>
      <w:r w:rsidDel="00000000" w:rsidR="00000000" w:rsidRPr="00000000">
        <w:rPr>
          <w:b w:val="1"/>
          <w:sz w:val="28"/>
          <w:szCs w:val="28"/>
          <w:rtl w:val="0"/>
        </w:rPr>
        <w:t xml:space="preserve">Each homeowner on the cul de sac has given their written consent for the cul de sac street closure.  One of the homeowners is quadriplegic and unable to give his signature, but there is an attached email with his consent.</w:t>
      </w:r>
    </w:p>
    <w:p w:rsidR="00000000" w:rsidDel="00000000" w:rsidP="00000000" w:rsidRDefault="00000000" w:rsidRPr="00000000">
      <w:pPr>
        <w:contextualSpacing w:val="0"/>
      </w:pPr>
      <w:r w:rsidDel="00000000" w:rsidR="00000000" w:rsidRPr="00000000">
        <w:rPr>
          <w:b w:val="1"/>
          <w:sz w:val="28"/>
          <w:szCs w:val="28"/>
          <w:rtl w:val="0"/>
        </w:rPr>
        <w:t xml:space="preserve">Victoria Homes would like to request Public Service to block off the street of 185 Sylvia Court. (See attached map).  We would also like to request the street closure for the block party to be placed on the City Councils agenda for the upcoming meeting.</w:t>
      </w:r>
    </w:p>
    <w:p w:rsidR="00000000" w:rsidDel="00000000" w:rsidP="00000000" w:rsidRDefault="00000000" w:rsidRPr="00000000">
      <w:pPr>
        <w:contextualSpacing w:val="0"/>
      </w:pPr>
      <w:r w:rsidDel="00000000" w:rsidR="00000000" w:rsidRPr="00000000">
        <w:rPr>
          <w:b w:val="1"/>
          <w:sz w:val="28"/>
          <w:szCs w:val="28"/>
          <w:rtl w:val="0"/>
        </w:rPr>
        <w:t xml:space="preserve">You may contact Michelle Hollinger at (619)993-6391 cell, (760)312-9716 office, or </w:t>
      </w:r>
      <w:hyperlink r:id="rId5">
        <w:r w:rsidDel="00000000" w:rsidR="00000000" w:rsidRPr="00000000">
          <w:rPr>
            <w:b w:val="1"/>
            <w:color w:val="0000ff"/>
            <w:sz w:val="28"/>
            <w:szCs w:val="28"/>
            <w:u w:val="single"/>
            <w:rtl w:val="0"/>
          </w:rPr>
          <w:t xml:space="preserve">mica.designs@yahoo.com</w:t>
        </w:r>
      </w:hyperlink>
      <w:r w:rsidDel="00000000" w:rsidR="00000000" w:rsidRPr="00000000">
        <w:rPr>
          <w:b w:val="1"/>
          <w:sz w:val="28"/>
          <w:szCs w:val="28"/>
          <w:rtl w:val="0"/>
        </w:rPr>
        <w:t xml:space="preserve"> for any concerns.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Sincerely,</w:t>
      </w:r>
    </w:p>
    <w:p w:rsidR="00000000" w:rsidDel="00000000" w:rsidP="00000000" w:rsidRDefault="00000000" w:rsidRPr="00000000">
      <w:pPr>
        <w:contextualSpacing w:val="0"/>
      </w:pPr>
      <w:r w:rsidDel="00000000" w:rsidR="00000000" w:rsidRPr="00000000">
        <w:rPr>
          <w:b w:val="1"/>
          <w:sz w:val="28"/>
          <w:szCs w:val="28"/>
          <w:rtl w:val="0"/>
        </w:rPr>
        <w:t xml:space="preserve">Brielle Haller</w:t>
      </w:r>
    </w:p>
    <w:p w:rsidR="00000000" w:rsidDel="00000000" w:rsidP="00000000" w:rsidRDefault="00000000" w:rsidRPr="00000000">
      <w:pPr>
        <w:contextualSpacing w:val="0"/>
      </w:pPr>
      <w:r w:rsidDel="00000000" w:rsidR="00000000" w:rsidRPr="00000000">
        <w:rPr>
          <w:b w:val="1"/>
          <w:sz w:val="28"/>
          <w:szCs w:val="28"/>
          <w:rtl w:val="0"/>
        </w:rPr>
        <w:t xml:space="preserve">(760)604-8998</w:t>
      </w:r>
    </w:p>
    <w:p w:rsidR="00000000" w:rsidDel="00000000" w:rsidP="00000000" w:rsidRDefault="00000000" w:rsidRPr="00000000">
      <w:pPr>
        <w:contextualSpacing w:val="0"/>
      </w:pPr>
      <w:bookmarkStart w:colFirst="0" w:colLast="0" w:name="h.gjdgxs" w:id="0"/>
      <w:bookmarkEnd w:id="0"/>
      <w:r w:rsidDel="00000000" w:rsidR="00000000" w:rsidRPr="00000000">
        <w:rPr>
          <w:b w:val="1"/>
          <w:sz w:val="28"/>
          <w:szCs w:val="28"/>
          <w:rtl w:val="0"/>
        </w:rPr>
        <w:t xml:space="preserve">BrielleHaller@gmail.com</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mica.designs@yahoo.com" TargetMode="External"/></Relationships>
</file>